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1D9A5" w14:textId="08A1EAB1" w:rsidR="00DB3356" w:rsidRPr="00DB3356" w:rsidRDefault="00DB3356" w:rsidP="00DB3356">
      <w:pPr>
        <w:jc w:val="center"/>
        <w:rPr>
          <w:rFonts w:ascii="Onest" w:hAnsi="Onest"/>
          <w:b/>
        </w:rPr>
      </w:pPr>
      <w:r w:rsidRPr="00DB3356">
        <w:rPr>
          <w:rFonts w:ascii="Onest" w:hAnsi="Onest"/>
          <w:b/>
        </w:rPr>
        <w:t>ОПРОСНЫЙ ЛИСТ</w:t>
      </w:r>
    </w:p>
    <w:p w14:paraId="74B770A5" w14:textId="77777777" w:rsidR="00DB3356" w:rsidRDefault="00DB3356" w:rsidP="00DB3356">
      <w:pPr>
        <w:spacing w:line="260" w:lineRule="auto"/>
        <w:rPr>
          <w:rFonts w:ascii="Onest" w:hAnsi="Onest" w:cs="Arial"/>
        </w:rPr>
      </w:pPr>
      <w:r w:rsidRPr="00DB3356">
        <w:rPr>
          <w:rFonts w:ascii="Onest" w:hAnsi="Onest"/>
          <w:lang w:val="ru-RU"/>
        </w:rPr>
        <w:t xml:space="preserve">                           </w:t>
      </w:r>
      <w:r w:rsidRPr="00DB3356">
        <w:rPr>
          <w:rFonts w:ascii="Onest" w:hAnsi="Onest" w:cs="Arial"/>
        </w:rPr>
        <w:t>для подготовки предложения по дозирующим насосам</w:t>
      </w:r>
    </w:p>
    <w:p w14:paraId="01B2DC84" w14:textId="77777777" w:rsidR="00DB3356" w:rsidRPr="00DB3356" w:rsidRDefault="00DB3356" w:rsidP="00DB3356">
      <w:pPr>
        <w:spacing w:line="260" w:lineRule="auto"/>
        <w:rPr>
          <w:rFonts w:ascii="Onest" w:hAnsi="Onest" w:cs="Arial"/>
        </w:rPr>
      </w:pPr>
    </w:p>
    <w:tbl>
      <w:tblPr>
        <w:tblW w:w="1044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60"/>
        <w:gridCol w:w="1820"/>
        <w:gridCol w:w="1820"/>
        <w:gridCol w:w="1820"/>
        <w:gridCol w:w="2522"/>
      </w:tblGrid>
      <w:tr w:rsidR="00DB3356" w:rsidRPr="00DB3356" w14:paraId="5148979D" w14:textId="77777777" w:rsidTr="00DB3356">
        <w:trPr>
          <w:trHeight w:hRule="exact" w:val="30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964C0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Тип реагента (его концентрация)</w:t>
            </w:r>
          </w:p>
          <w:p w14:paraId="324AE880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4CAA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1878119E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77EB86F5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4B3B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Наличие взвешенных веществ</w:t>
            </w:r>
          </w:p>
          <w:p w14:paraId="726C1788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FBB56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3752A0B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509A1F05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4AFC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Плотность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реагента</w:t>
            </w:r>
          </w:p>
          <w:p w14:paraId="5D3A6143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23EA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08196090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19E32AD3" w14:textId="77777777" w:rsidTr="00DB3356">
        <w:trPr>
          <w:trHeight w:hRule="exact" w:val="30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F130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Температура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реагента</w:t>
            </w: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58745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79B2BEF8" w14:textId="77777777" w:rsidTr="00DB3356">
        <w:trPr>
          <w:trHeight w:hRule="exact" w:val="333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A27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Вязкость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реагента</w:t>
            </w: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8EF5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2EAB38E7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5B206CB6" w14:textId="77777777" w:rsidTr="00DB3356">
        <w:trPr>
          <w:trHeight w:hRule="exact" w:val="554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5341E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Куда происходит дозирование (свободный излив, в трубопровод и т.д.):</w:t>
            </w: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D3ED6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7277E1D4" w14:textId="77777777" w:rsidTr="00DB3356">
        <w:trPr>
          <w:trHeight w:hRule="exact" w:val="573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75B36" w14:textId="77777777" w:rsidR="00DB3356" w:rsidRPr="00DB3356" w:rsidRDefault="00DB3356" w:rsidP="00636977">
            <w:pPr>
              <w:spacing w:before="20"/>
              <w:rPr>
                <w:rFonts w:ascii="Onest" w:hAnsi="Onest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 xml:space="preserve">Необходимый расход реагента или </w:t>
            </w:r>
          </w:p>
          <w:p w14:paraId="7D72D8F7" w14:textId="77777777" w:rsidR="00DB3356" w:rsidRPr="00DB3356" w:rsidRDefault="00DB3356" w:rsidP="00636977">
            <w:pPr>
              <w:spacing w:before="20"/>
              <w:rPr>
                <w:rFonts w:ascii="Onest" w:hAnsi="Onest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его требуемая конц-я в трубопроводе</w:t>
            </w:r>
          </w:p>
          <w:p w14:paraId="39FA7E55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  <w:p w14:paraId="59CD4D6E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06AE6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5AB1CFA5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39F0EF7C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F69A3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Высота всасывания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реагента</w:t>
            </w: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, м</w:t>
            </w:r>
          </w:p>
          <w:p w14:paraId="5C249A82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856A8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09310DF4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286721E0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02819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Подпор на всасывающей линии, бар</w:t>
            </w:r>
          </w:p>
          <w:p w14:paraId="4BAF439D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1B3AE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2B16E54A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13F9F479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B479F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Давление в основном трубопроводе, бар</w:t>
            </w:r>
          </w:p>
          <w:p w14:paraId="55476FE8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D0C9F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2C68BD3D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48F16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Расход в основном трубопроводе, л\ч</w:t>
            </w:r>
          </w:p>
          <w:p w14:paraId="5092239F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6282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46FBF71C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0A6D9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Токсичность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реагента</w:t>
            </w:r>
          </w:p>
          <w:p w14:paraId="6A7DBCEE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D817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64FFDE3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041CE38B" w14:textId="77777777" w:rsidTr="00DB3356">
        <w:trPr>
          <w:trHeight w:hRule="exact" w:val="280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3C9EF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Температура окружающей среды</w:t>
            </w:r>
          </w:p>
          <w:p w14:paraId="02A6AAB9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26F7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6E13AE9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76808353" w14:textId="77777777" w:rsidTr="00DB3356">
        <w:trPr>
          <w:trHeight w:hRule="exact" w:val="895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108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b/>
                <w:bCs/>
                <w:sz w:val="20"/>
                <w:szCs w:val="20"/>
                <w:lang w:val="ru-RU"/>
              </w:rPr>
            </w:pP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 xml:space="preserve">Возможность работы от внешнего сигнала (импульсного водосчетчика, датчиков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  <w:lang w:val="en-US"/>
              </w:rPr>
              <w:t>pH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 xml:space="preserve">, 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  <w:lang w:val="en-US"/>
              </w:rPr>
              <w:t>Redox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</w:rPr>
              <w:t>, свободного хлора</w:t>
            </w:r>
            <w:r w:rsidRPr="00DB3356">
              <w:rPr>
                <w:rFonts w:ascii="Onest" w:hAnsi="Onest"/>
                <w:b/>
                <w:bCs/>
                <w:sz w:val="20"/>
                <w:szCs w:val="20"/>
                <w:lang w:val="ru-RU"/>
              </w:rPr>
              <w:t>)</w:t>
            </w:r>
          </w:p>
          <w:p w14:paraId="5E5009DD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5DCB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2CF60DEA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26129568" w14:textId="77777777" w:rsidTr="00DB3356">
        <w:trPr>
          <w:trHeight w:hRule="exact" w:val="528"/>
        </w:trPr>
        <w:tc>
          <w:tcPr>
            <w:tcW w:w="4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B05A2" w14:textId="77777777" w:rsidR="00DB3356" w:rsidRPr="00DB3356" w:rsidRDefault="00DB3356" w:rsidP="00636977">
            <w:pPr>
              <w:pStyle w:val="ac"/>
              <w:spacing w:before="20"/>
              <w:rPr>
                <w:rFonts w:ascii="Onest" w:hAnsi="Onest" w:cs="Arial"/>
                <w:b/>
                <w:bCs/>
                <w:sz w:val="20"/>
                <w:szCs w:val="20"/>
                <w:lang w:val="en-US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Другое</w:t>
            </w:r>
          </w:p>
          <w:p w14:paraId="6253E2B4" w14:textId="77777777" w:rsidR="00DB3356" w:rsidRPr="00DB3356" w:rsidRDefault="00DB3356" w:rsidP="00636977">
            <w:pPr>
              <w:pStyle w:val="ac"/>
              <w:spacing w:before="20"/>
              <w:rPr>
                <w:rFonts w:ascii="Onest" w:hAnsi="Onest" w:cs="Arial"/>
                <w:b/>
                <w:bCs/>
                <w:sz w:val="20"/>
                <w:szCs w:val="20"/>
                <w:lang w:val="en-US"/>
              </w:rPr>
            </w:pPr>
          </w:p>
          <w:p w14:paraId="472CFED6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43B7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  <w:p w14:paraId="43E79381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042B3371" w14:textId="77777777" w:rsidTr="00DB3356">
        <w:trPr>
          <w:cantSplit/>
          <w:trHeight w:hRule="exact" w:val="280"/>
        </w:trPr>
        <w:tc>
          <w:tcPr>
            <w:tcW w:w="24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FA6C95" w14:textId="77777777" w:rsidR="00DB3356" w:rsidRPr="00DB3356" w:rsidRDefault="00DB3356" w:rsidP="00636977">
            <w:pPr>
              <w:spacing w:before="20"/>
              <w:ind w:left="80" w:right="40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Тип управления</w:t>
            </w:r>
          </w:p>
          <w:p w14:paraId="6F2453A3" w14:textId="77777777" w:rsidR="00DB3356" w:rsidRPr="00DB3356" w:rsidRDefault="00DB3356" w:rsidP="00636977">
            <w:pPr>
              <w:spacing w:before="20"/>
              <w:ind w:left="8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(изменение производительности)</w:t>
            </w:r>
          </w:p>
          <w:p w14:paraId="5FA9874E" w14:textId="77777777" w:rsidR="00DB3356" w:rsidRPr="00DB3356" w:rsidRDefault="00DB3356" w:rsidP="00636977">
            <w:pPr>
              <w:spacing w:before="20"/>
              <w:ind w:left="8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18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5B8952E" w14:textId="77777777" w:rsidR="00DB3356" w:rsidRPr="00DB3356" w:rsidRDefault="00DB3356" w:rsidP="00636977">
            <w:pPr>
              <w:spacing w:before="20"/>
              <w:jc w:val="center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ручное</w:t>
            </w:r>
          </w:p>
          <w:p w14:paraId="153FB106" w14:textId="77777777" w:rsidR="00DB3356" w:rsidRPr="00DB3356" w:rsidRDefault="00DB3356" w:rsidP="00636977">
            <w:pPr>
              <w:spacing w:before="20"/>
              <w:jc w:val="center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                </w:t>
            </w: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sym w:font="Symbol" w:char="F07F"/>
            </w:r>
          </w:p>
        </w:tc>
        <w:tc>
          <w:tcPr>
            <w:tcW w:w="61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6E635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внешнее</w:t>
            </w:r>
          </w:p>
          <w:p w14:paraId="376A4D7B" w14:textId="77777777" w:rsidR="00DB3356" w:rsidRPr="00DB3356" w:rsidRDefault="00DB3356" w:rsidP="00636977">
            <w:pPr>
              <w:spacing w:before="2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5BFCB9BA" w14:textId="77777777" w:rsidTr="00DB3356">
        <w:trPr>
          <w:cantSplit/>
          <w:trHeight w:hRule="exact" w:val="560"/>
        </w:trPr>
        <w:tc>
          <w:tcPr>
            <w:tcW w:w="24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1BAB" w14:textId="77777777" w:rsidR="00DB3356" w:rsidRPr="00DB3356" w:rsidRDefault="00DB3356" w:rsidP="00636977">
            <w:pPr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29A5" w14:textId="77777777" w:rsidR="00DB3356" w:rsidRPr="00DB3356" w:rsidRDefault="00DB3356" w:rsidP="00636977">
            <w:pPr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D4D1A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импульсный сигнал             </w:t>
            </w: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sym w:font="Symbol" w:char="F07F"/>
            </w:r>
          </w:p>
          <w:p w14:paraId="14A38DBA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0E3A6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аналоговый сигнал           </w:t>
            </w: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sym w:font="Symbol" w:char="F07F"/>
            </w:r>
          </w:p>
          <w:p w14:paraId="28AA314C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1E9DB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 xml:space="preserve">другой сигнал (пневматич.)   </w:t>
            </w: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sym w:font="Symbol" w:char="F07F"/>
            </w:r>
          </w:p>
          <w:p w14:paraId="29E547B5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</w:p>
        </w:tc>
      </w:tr>
      <w:tr w:rsidR="00DB3356" w:rsidRPr="00DB3356" w14:paraId="5C21B04A" w14:textId="77777777" w:rsidTr="00DB3356">
        <w:trPr>
          <w:trHeight w:hRule="exact" w:val="56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DFFA6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b/>
                <w:bCs/>
                <w:sz w:val="20"/>
                <w:szCs w:val="20"/>
              </w:rPr>
              <w:t>Требуемое количество</w:t>
            </w:r>
          </w:p>
          <w:p w14:paraId="5BF52612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</w:p>
        </w:tc>
        <w:tc>
          <w:tcPr>
            <w:tcW w:w="79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652A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  <w:r w:rsidRPr="00DB3356">
              <w:rPr>
                <w:rFonts w:ascii="Onest" w:hAnsi="Onest" w:cs="Arial"/>
                <w:sz w:val="20"/>
                <w:szCs w:val="20"/>
              </w:rPr>
              <w:t xml:space="preserve"> </w:t>
            </w:r>
          </w:p>
          <w:p w14:paraId="4AAFFA49" w14:textId="77777777" w:rsidR="00DB3356" w:rsidRPr="00DB3356" w:rsidRDefault="00DB3356" w:rsidP="00636977">
            <w:pPr>
              <w:spacing w:before="40"/>
              <w:rPr>
                <w:rFonts w:ascii="Onest" w:hAnsi="Onest" w:cs="Arial"/>
                <w:sz w:val="20"/>
                <w:szCs w:val="20"/>
              </w:rPr>
            </w:pPr>
          </w:p>
        </w:tc>
      </w:tr>
    </w:tbl>
    <w:p w14:paraId="1374E4B2" w14:textId="77777777" w:rsidR="00DB3356" w:rsidRPr="00DB3356" w:rsidRDefault="00DB3356" w:rsidP="00DB3356">
      <w:pPr>
        <w:rPr>
          <w:rFonts w:ascii="Onest" w:hAnsi="Onest" w:cs="Arial"/>
        </w:rPr>
      </w:pPr>
    </w:p>
    <w:p w14:paraId="06764407" w14:textId="2CDC5F68" w:rsidR="00DB3356" w:rsidRPr="00DB3356" w:rsidRDefault="00DB3356" w:rsidP="00DB3356">
      <w:pPr>
        <w:jc w:val="both"/>
        <w:rPr>
          <w:rFonts w:ascii="Onest" w:hAnsi="Onest"/>
        </w:rPr>
      </w:pPr>
      <w:r w:rsidRPr="00DB3356">
        <w:rPr>
          <w:rFonts w:ascii="Onest" w:hAnsi="Onest"/>
        </w:rPr>
        <w:t>Область применения: ____________________________________________________</w:t>
      </w:r>
      <w:r>
        <w:rPr>
          <w:rFonts w:ascii="Onest" w:hAnsi="Onest"/>
        </w:rPr>
        <w:t>____________</w:t>
      </w:r>
      <w:r w:rsidRPr="00DB3356">
        <w:rPr>
          <w:rFonts w:ascii="Onest" w:hAnsi="Onest"/>
        </w:rPr>
        <w:t>_</w:t>
      </w:r>
    </w:p>
    <w:p w14:paraId="021C7F56" w14:textId="77777777" w:rsidR="00DB3356" w:rsidRPr="00DB3356" w:rsidRDefault="00DB3356" w:rsidP="00DB3356">
      <w:pPr>
        <w:jc w:val="both"/>
        <w:rPr>
          <w:rFonts w:ascii="Onest" w:hAnsi="Onest"/>
        </w:rPr>
      </w:pPr>
    </w:p>
    <w:p w14:paraId="6981CD51" w14:textId="7B0957E8" w:rsidR="00DB3356" w:rsidRPr="00DB3356" w:rsidRDefault="00DB3356" w:rsidP="00DB3356">
      <w:pPr>
        <w:jc w:val="both"/>
        <w:rPr>
          <w:rFonts w:ascii="Onest" w:hAnsi="Onest"/>
        </w:rPr>
      </w:pPr>
      <w:r w:rsidRPr="00DB3356">
        <w:rPr>
          <w:rFonts w:ascii="Onest" w:hAnsi="Onest"/>
        </w:rPr>
        <w:t>Дополнительные данные: __________________________________________________</w:t>
      </w:r>
      <w:r>
        <w:rPr>
          <w:rFonts w:ascii="Onest" w:hAnsi="Onest"/>
        </w:rPr>
        <w:t>___________</w:t>
      </w:r>
    </w:p>
    <w:p w14:paraId="33AE8ACC" w14:textId="77777777" w:rsidR="00DB3356" w:rsidRPr="00DB3356" w:rsidRDefault="00DB3356" w:rsidP="00DB3356">
      <w:pPr>
        <w:jc w:val="both"/>
        <w:rPr>
          <w:rFonts w:ascii="Onest" w:hAnsi="Onest"/>
        </w:rPr>
      </w:pPr>
    </w:p>
    <w:p w14:paraId="4F38F24E" w14:textId="77777777" w:rsidR="00DB3356" w:rsidRPr="00DB3356" w:rsidRDefault="00DB3356" w:rsidP="00DB3356">
      <w:pPr>
        <w:tabs>
          <w:tab w:val="left" w:pos="567"/>
        </w:tabs>
        <w:jc w:val="center"/>
        <w:rPr>
          <w:rFonts w:ascii="Onest" w:hAnsi="Onest"/>
        </w:rPr>
      </w:pPr>
    </w:p>
    <w:p w14:paraId="56B4827C" w14:textId="77777777" w:rsidR="00DB3356" w:rsidRPr="00DB3356" w:rsidRDefault="00DB3356" w:rsidP="00DB3356">
      <w:pPr>
        <w:tabs>
          <w:tab w:val="left" w:pos="567"/>
        </w:tabs>
        <w:jc w:val="center"/>
        <w:rPr>
          <w:rFonts w:ascii="Onest" w:hAnsi="Onest"/>
          <w:i/>
        </w:rPr>
      </w:pPr>
      <w:r w:rsidRPr="00DB3356">
        <w:rPr>
          <w:rFonts w:ascii="Onest" w:hAnsi="Onest"/>
          <w:i/>
        </w:rPr>
        <w:t>Сведения о заказчике</w:t>
      </w:r>
    </w:p>
    <w:p w14:paraId="65FEBB51" w14:textId="77777777" w:rsidR="00DB3356" w:rsidRPr="00DB3356" w:rsidRDefault="00DB3356" w:rsidP="00DB3356">
      <w:pPr>
        <w:tabs>
          <w:tab w:val="left" w:pos="567"/>
        </w:tabs>
        <w:rPr>
          <w:rFonts w:ascii="Onest" w:hAnsi="Onest"/>
        </w:rPr>
      </w:pPr>
      <w:r w:rsidRPr="00DB3356">
        <w:rPr>
          <w:rFonts w:ascii="Onest" w:hAnsi="Onest"/>
        </w:rPr>
        <w:t>Название организации ____________________________________________________</w:t>
      </w:r>
    </w:p>
    <w:p w14:paraId="7864FE52" w14:textId="77777777" w:rsidR="00DB3356" w:rsidRPr="00DB3356" w:rsidRDefault="00DB3356" w:rsidP="00DB3356">
      <w:pPr>
        <w:tabs>
          <w:tab w:val="left" w:pos="567"/>
        </w:tabs>
        <w:rPr>
          <w:rFonts w:ascii="Onest" w:hAnsi="Onest"/>
        </w:rPr>
      </w:pPr>
    </w:p>
    <w:p w14:paraId="557D7F35" w14:textId="77777777" w:rsidR="00DB3356" w:rsidRPr="00DB3356" w:rsidRDefault="00DB3356" w:rsidP="00DB3356">
      <w:pPr>
        <w:tabs>
          <w:tab w:val="left" w:pos="567"/>
        </w:tabs>
        <w:rPr>
          <w:rFonts w:ascii="Onest" w:hAnsi="Onest"/>
        </w:rPr>
      </w:pPr>
      <w:r w:rsidRPr="00DB3356">
        <w:rPr>
          <w:rFonts w:ascii="Onest" w:hAnsi="Onest"/>
        </w:rPr>
        <w:t>Адрес __________________________________________________________________</w:t>
      </w:r>
    </w:p>
    <w:p w14:paraId="4A85F1FD" w14:textId="77777777" w:rsidR="00DB3356" w:rsidRPr="00DB3356" w:rsidRDefault="00DB3356" w:rsidP="00DB3356">
      <w:pPr>
        <w:pStyle w:val="ae"/>
        <w:tabs>
          <w:tab w:val="left" w:pos="567"/>
        </w:tabs>
        <w:rPr>
          <w:rFonts w:ascii="Onest" w:hAnsi="Onest"/>
          <w:sz w:val="24"/>
          <w:szCs w:val="24"/>
        </w:rPr>
      </w:pPr>
    </w:p>
    <w:p w14:paraId="0FA159AB" w14:textId="77777777" w:rsidR="00DB3356" w:rsidRPr="00DB3356" w:rsidRDefault="00DB3356" w:rsidP="00DB3356">
      <w:pPr>
        <w:tabs>
          <w:tab w:val="left" w:pos="567"/>
        </w:tabs>
        <w:rPr>
          <w:rFonts w:ascii="Onest" w:hAnsi="Onest"/>
          <w:lang w:val="ru-RU"/>
        </w:rPr>
      </w:pPr>
      <w:r w:rsidRPr="00DB3356">
        <w:rPr>
          <w:rFonts w:ascii="Onest" w:hAnsi="Onest"/>
        </w:rPr>
        <w:t>Контактное</w:t>
      </w:r>
      <w:r w:rsidRPr="00DB3356">
        <w:rPr>
          <w:rFonts w:ascii="Onest" w:hAnsi="Onest"/>
          <w:lang w:val="ru-RU"/>
        </w:rPr>
        <w:t xml:space="preserve"> </w:t>
      </w:r>
      <w:r w:rsidRPr="00DB3356">
        <w:rPr>
          <w:rFonts w:ascii="Onest" w:hAnsi="Onest"/>
        </w:rPr>
        <w:t>лицо__________________________________________________________</w:t>
      </w:r>
    </w:p>
    <w:p w14:paraId="3BF9B808" w14:textId="77777777" w:rsidR="00DB3356" w:rsidRPr="00DB3356" w:rsidRDefault="00DB3356" w:rsidP="00DB3356">
      <w:pPr>
        <w:tabs>
          <w:tab w:val="left" w:pos="567"/>
        </w:tabs>
        <w:rPr>
          <w:rFonts w:ascii="Onest" w:hAnsi="Onest"/>
          <w:lang w:val="ru-RU"/>
        </w:rPr>
      </w:pPr>
    </w:p>
    <w:p w14:paraId="7615EC9C" w14:textId="77777777" w:rsidR="00DB3356" w:rsidRPr="00DB3356" w:rsidRDefault="00DB3356" w:rsidP="00DB3356">
      <w:pPr>
        <w:tabs>
          <w:tab w:val="left" w:pos="567"/>
        </w:tabs>
        <w:rPr>
          <w:rFonts w:ascii="Onest" w:hAnsi="Onest"/>
          <w:lang w:val="ru-RU"/>
        </w:rPr>
      </w:pPr>
      <w:r w:rsidRPr="00DB3356">
        <w:rPr>
          <w:rFonts w:ascii="Onest" w:hAnsi="Onest"/>
        </w:rPr>
        <w:t>Телефон _________________</w:t>
      </w:r>
      <w:r w:rsidRPr="00DB3356">
        <w:rPr>
          <w:rFonts w:ascii="Onest" w:hAnsi="Onest"/>
          <w:lang w:val="ru-RU"/>
        </w:rPr>
        <w:t xml:space="preserve">_____________________ </w:t>
      </w:r>
      <w:r w:rsidRPr="00DB3356">
        <w:rPr>
          <w:rFonts w:ascii="Onest" w:hAnsi="Onest"/>
        </w:rPr>
        <w:t>Факс_____________________</w:t>
      </w:r>
    </w:p>
    <w:p w14:paraId="06F360D8" w14:textId="77777777" w:rsidR="00591D7B" w:rsidRPr="00DB3356" w:rsidRDefault="00591D7B" w:rsidP="00591D7B">
      <w:pPr>
        <w:pStyle w:val="Default"/>
        <w:jc w:val="center"/>
        <w:rPr>
          <w:rFonts w:ascii="Onest" w:hAnsi="Onest" w:cstheme="minorHAnsi"/>
        </w:rPr>
      </w:pPr>
    </w:p>
    <w:sectPr w:rsidR="00591D7B" w:rsidRPr="00DB3356" w:rsidSect="00FB67E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843" w:right="707" w:bottom="1985" w:left="709" w:header="56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1F1B0" w14:textId="77777777" w:rsidR="00106731" w:rsidRDefault="00106731" w:rsidP="00E67E24">
      <w:r>
        <w:separator/>
      </w:r>
    </w:p>
  </w:endnote>
  <w:endnote w:type="continuationSeparator" w:id="0">
    <w:p w14:paraId="1C0B4F87" w14:textId="77777777" w:rsidR="00106731" w:rsidRDefault="00106731" w:rsidP="00E67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Onest">
    <w:panose1 w:val="00000000000000000000"/>
    <w:charset w:val="CC"/>
    <w:family w:val="auto"/>
    <w:pitch w:val="variable"/>
    <w:sig w:usb0="A000026F" w:usb1="0000806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D96B" w14:textId="2C9AC785" w:rsidR="00FF7533" w:rsidRDefault="00FF7533" w:rsidP="00FF7533">
    <w:pPr>
      <w:pStyle w:val="ae"/>
      <w:ind w:left="-709"/>
    </w:pPr>
    <w:r w:rsidRPr="00FF7533">
      <w:rPr>
        <w:noProof/>
      </w:rPr>
      <w:drawing>
        <wp:inline distT="0" distB="0" distL="0" distR="0" wp14:anchorId="48E4F868" wp14:editId="5635AE84">
          <wp:extent cx="6303818" cy="826888"/>
          <wp:effectExtent l="0" t="0" r="1905" b="0"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6777" cy="875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37FE" w14:textId="77777777" w:rsidR="00106731" w:rsidRDefault="00106731" w:rsidP="00E67E24">
      <w:r>
        <w:separator/>
      </w:r>
    </w:p>
  </w:footnote>
  <w:footnote w:type="continuationSeparator" w:id="0">
    <w:p w14:paraId="1AC0050F" w14:textId="77777777" w:rsidR="00106731" w:rsidRDefault="00106731" w:rsidP="00E67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23DE" w14:textId="279EB554" w:rsidR="00E67E24" w:rsidRDefault="00DB3356">
    <w:pPr>
      <w:pStyle w:val="ac"/>
    </w:pPr>
    <w:r>
      <w:rPr>
        <w:noProof/>
      </w:rPr>
      <w:pict w14:anchorId="0E9F17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573266" o:spid="_x0000_s1026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55A7" w14:textId="4CF1AB35" w:rsidR="00E67E24" w:rsidRDefault="00FF7533">
    <w:pPr>
      <w:pStyle w:val="ac"/>
    </w:pPr>
    <w:r w:rsidRPr="00FF7533">
      <w:rPr>
        <w:noProof/>
      </w:rPr>
      <w:drawing>
        <wp:inline distT="0" distB="0" distL="0" distR="0" wp14:anchorId="6E41EC0A" wp14:editId="3AC8C259">
          <wp:extent cx="2442271" cy="446314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9109" cy="462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23198" w14:textId="4C209E89" w:rsidR="00E67E24" w:rsidRDefault="00DB3356">
    <w:pPr>
      <w:pStyle w:val="ac"/>
    </w:pPr>
    <w:r>
      <w:rPr>
        <w:noProof/>
      </w:rPr>
      <w:pict w14:anchorId="1A6ECC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573265" o:spid="_x0000_s1025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1EF"/>
    <w:multiLevelType w:val="hybridMultilevel"/>
    <w:tmpl w:val="D1B0D24A"/>
    <w:lvl w:ilvl="0" w:tplc="EAB833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94E5C3E"/>
    <w:multiLevelType w:val="hybridMultilevel"/>
    <w:tmpl w:val="F4DEAC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0265AD1"/>
    <w:multiLevelType w:val="hybridMultilevel"/>
    <w:tmpl w:val="9314E800"/>
    <w:lvl w:ilvl="0" w:tplc="AE907E52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66E7707A"/>
    <w:multiLevelType w:val="hybridMultilevel"/>
    <w:tmpl w:val="33BC32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7344E90">
      <w:numFmt w:val="bullet"/>
      <w:lvlText w:val="-"/>
      <w:lvlJc w:val="left"/>
      <w:pPr>
        <w:ind w:left="2007" w:hanging="360"/>
      </w:pPr>
      <w:rPr>
        <w:rFonts w:ascii="Times New Roman" w:eastAsia="Cambr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60C0A90"/>
    <w:multiLevelType w:val="hybridMultilevel"/>
    <w:tmpl w:val="B9708E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5B0690"/>
    <w:multiLevelType w:val="hybridMultilevel"/>
    <w:tmpl w:val="99C458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40450605">
    <w:abstractNumId w:val="0"/>
  </w:num>
  <w:num w:numId="2" w16cid:durableId="228196701">
    <w:abstractNumId w:val="5"/>
  </w:num>
  <w:num w:numId="3" w16cid:durableId="565652808">
    <w:abstractNumId w:val="1"/>
  </w:num>
  <w:num w:numId="4" w16cid:durableId="304895222">
    <w:abstractNumId w:val="2"/>
  </w:num>
  <w:num w:numId="5" w16cid:durableId="166557059">
    <w:abstractNumId w:val="3"/>
  </w:num>
  <w:num w:numId="6" w16cid:durableId="682977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24"/>
    <w:rsid w:val="00017346"/>
    <w:rsid w:val="00043EE3"/>
    <w:rsid w:val="000A35B5"/>
    <w:rsid w:val="000D13F9"/>
    <w:rsid w:val="00106731"/>
    <w:rsid w:val="001618C8"/>
    <w:rsid w:val="00163C0C"/>
    <w:rsid w:val="00173107"/>
    <w:rsid w:val="00192FDD"/>
    <w:rsid w:val="00237AF8"/>
    <w:rsid w:val="002A6ABC"/>
    <w:rsid w:val="003C2419"/>
    <w:rsid w:val="004915D1"/>
    <w:rsid w:val="0055440F"/>
    <w:rsid w:val="00591D7B"/>
    <w:rsid w:val="005E3005"/>
    <w:rsid w:val="0061694D"/>
    <w:rsid w:val="006C2061"/>
    <w:rsid w:val="006F2959"/>
    <w:rsid w:val="007304B2"/>
    <w:rsid w:val="0077165E"/>
    <w:rsid w:val="00776226"/>
    <w:rsid w:val="00793F1F"/>
    <w:rsid w:val="007B5A01"/>
    <w:rsid w:val="00871D46"/>
    <w:rsid w:val="00947BEA"/>
    <w:rsid w:val="00A87AF6"/>
    <w:rsid w:val="00BB6E3E"/>
    <w:rsid w:val="00BD26E7"/>
    <w:rsid w:val="00C105BA"/>
    <w:rsid w:val="00C61CB3"/>
    <w:rsid w:val="00C65177"/>
    <w:rsid w:val="00CB18BE"/>
    <w:rsid w:val="00CB2FF7"/>
    <w:rsid w:val="00CB3379"/>
    <w:rsid w:val="00CC549D"/>
    <w:rsid w:val="00D2756A"/>
    <w:rsid w:val="00D761B6"/>
    <w:rsid w:val="00DB3356"/>
    <w:rsid w:val="00DC2B0A"/>
    <w:rsid w:val="00E67E24"/>
    <w:rsid w:val="00EA25C8"/>
    <w:rsid w:val="00ED7CA5"/>
    <w:rsid w:val="00F2748E"/>
    <w:rsid w:val="00F3701E"/>
    <w:rsid w:val="00F64BC2"/>
    <w:rsid w:val="00FB005E"/>
    <w:rsid w:val="00FB67EF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2D5C7"/>
  <w15:chartTrackingRefBased/>
  <w15:docId w15:val="{BD338F0A-0987-4D3D-99E6-3294B891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D7B"/>
    <w:pPr>
      <w:spacing w:after="0" w:line="240" w:lineRule="auto"/>
    </w:pPr>
    <w:rPr>
      <w:rFonts w:ascii="Arial" w:eastAsia="Cambria" w:hAnsi="Arial" w:cs="Times New Roman"/>
      <w:kern w:val="0"/>
      <w:sz w:val="24"/>
      <w:szCs w:val="24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7E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E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E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E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E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E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E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E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E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7E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7E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7E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7E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7E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7E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7E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7E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7E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7E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67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E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67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7E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67E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7E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E67E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7E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67E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7E2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67E2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val="ru-RU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E67E24"/>
  </w:style>
  <w:style w:type="paragraph" w:styleId="ae">
    <w:name w:val="footer"/>
    <w:basedOn w:val="a"/>
    <w:link w:val="af"/>
    <w:uiPriority w:val="99"/>
    <w:unhideWhenUsed/>
    <w:rsid w:val="00E67E2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val="ru-RU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E67E24"/>
  </w:style>
  <w:style w:type="paragraph" w:customStyle="1" w:styleId="Default">
    <w:name w:val="Default"/>
    <w:rsid w:val="00591D7B"/>
    <w:pPr>
      <w:widowControl w:val="0"/>
      <w:autoSpaceDE w:val="0"/>
      <w:autoSpaceDN w:val="0"/>
      <w:adjustRightInd w:val="0"/>
      <w:spacing w:after="0" w:line="240" w:lineRule="auto"/>
    </w:pPr>
    <w:rPr>
      <w:rFonts w:ascii="Minion Pro" w:eastAsia="Times New Roman" w:hAnsi="Minion Pro" w:cs="Minion Pro"/>
      <w:color w:val="000000"/>
      <w:kern w:val="0"/>
      <w:sz w:val="24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A87AF6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87AF6"/>
    <w:rPr>
      <w:color w:val="605E5C"/>
      <w:shd w:val="clear" w:color="auto" w:fill="E1DFDD"/>
    </w:rPr>
  </w:style>
  <w:style w:type="paragraph" w:styleId="af2">
    <w:name w:val="Body Text"/>
    <w:aliases w:val="bt,Bodytext,AvtalBrödtext,ändrad,AvtalBr,BodyText,bt Знак,QBody Text,Подпись1"/>
    <w:basedOn w:val="a"/>
    <w:link w:val="af3"/>
    <w:rsid w:val="00D761B6"/>
    <w:pPr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f3">
    <w:name w:val="Основной текст Знак"/>
    <w:aliases w:val="bt Знак1,Bodytext Знак,AvtalBrödtext Знак,ändrad Знак,AvtalBr Знак,BodyText Знак,bt Знак Знак,QBody Text Знак,Подпись1 Знак"/>
    <w:basedOn w:val="a0"/>
    <w:link w:val="af2"/>
    <w:rsid w:val="00D761B6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Нурия Кемякова</dc:creator>
  <cp:keywords/>
  <dc:description/>
  <cp:lastModifiedBy>Mikhail Melnikov</cp:lastModifiedBy>
  <cp:revision>3</cp:revision>
  <cp:lastPrinted>2025-10-28T09:48:00Z</cp:lastPrinted>
  <dcterms:created xsi:type="dcterms:W3CDTF">2026-08-07T14:07:00Z</dcterms:created>
  <dcterms:modified xsi:type="dcterms:W3CDTF">2026-08-07T14:09:00Z</dcterms:modified>
</cp:coreProperties>
</file>